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71C" w:rsidRDefault="00F2571C" w:rsidP="00F2571C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1C" w:rsidRDefault="00F2571C" w:rsidP="00F2571C">
      <w:pPr>
        <w:jc w:val="center"/>
        <w:rPr>
          <w:b/>
          <w:bCs/>
          <w:sz w:val="28"/>
          <w:szCs w:val="28"/>
        </w:rPr>
      </w:pPr>
    </w:p>
    <w:p w:rsidR="00F2571C" w:rsidRDefault="00F2571C" w:rsidP="00F25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2571C" w:rsidRDefault="00F2571C" w:rsidP="00F25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F2571C" w:rsidRDefault="00F2571C" w:rsidP="00F25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F2571C" w:rsidRDefault="00F2571C" w:rsidP="00F2571C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F2571C" w:rsidRDefault="00F2571C" w:rsidP="00F2571C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Тринадцатое заседание</w:t>
      </w:r>
    </w:p>
    <w:p w:rsidR="00F2571C" w:rsidRDefault="00F2571C" w:rsidP="00F2571C">
      <w:pPr>
        <w:jc w:val="center"/>
        <w:rPr>
          <w:b/>
          <w:bCs/>
          <w:sz w:val="28"/>
          <w:szCs w:val="28"/>
        </w:rPr>
      </w:pPr>
    </w:p>
    <w:p w:rsidR="00F2571C" w:rsidRDefault="00F2571C" w:rsidP="00F25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РЕШЕНИЕ №</w:t>
      </w:r>
      <w:r w:rsidR="0079671E">
        <w:rPr>
          <w:b/>
          <w:bCs/>
          <w:sz w:val="28"/>
          <w:szCs w:val="28"/>
        </w:rPr>
        <w:t xml:space="preserve"> 218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</w:t>
      </w:r>
    </w:p>
    <w:p w:rsidR="00F2571C" w:rsidRDefault="00F2571C" w:rsidP="00F2571C">
      <w:pPr>
        <w:jc w:val="center"/>
        <w:rPr>
          <w:b/>
          <w:bCs/>
          <w:sz w:val="28"/>
          <w:szCs w:val="28"/>
        </w:rPr>
      </w:pPr>
    </w:p>
    <w:p w:rsidR="00F2571C" w:rsidRDefault="00F2571C" w:rsidP="00F257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 апреля 2018 года</w:t>
      </w:r>
    </w:p>
    <w:p w:rsidR="00BE16B0" w:rsidRDefault="00BE16B0" w:rsidP="00BE16B0">
      <w:pPr>
        <w:jc w:val="center"/>
        <w:rPr>
          <w:b/>
          <w:sz w:val="28"/>
          <w:szCs w:val="28"/>
        </w:rPr>
      </w:pPr>
    </w:p>
    <w:p w:rsidR="00405A5A" w:rsidRDefault="00405A5A" w:rsidP="00405A5A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и дополнений в  Устав</w:t>
      </w:r>
    </w:p>
    <w:p w:rsidR="00405A5A" w:rsidRDefault="00405A5A" w:rsidP="00405A5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405A5A" w:rsidRDefault="00405A5A" w:rsidP="00BE16B0">
      <w:pPr>
        <w:jc w:val="center"/>
        <w:rPr>
          <w:b/>
          <w:sz w:val="28"/>
          <w:szCs w:val="28"/>
        </w:rPr>
      </w:pPr>
    </w:p>
    <w:p w:rsidR="00D23219" w:rsidRPr="004160D2" w:rsidRDefault="0013312E" w:rsidP="004160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87DC1">
        <w:rPr>
          <w:sz w:val="28"/>
          <w:szCs w:val="28"/>
        </w:rPr>
        <w:t xml:space="preserve">В </w:t>
      </w:r>
      <w:r w:rsidRPr="007A557B">
        <w:rPr>
          <w:sz w:val="28"/>
          <w:szCs w:val="28"/>
        </w:rPr>
        <w:t xml:space="preserve">связи с принятием </w:t>
      </w:r>
      <w:r w:rsidR="00E62217" w:rsidRPr="00E62217">
        <w:rPr>
          <w:rFonts w:eastAsiaTheme="minorHAnsi"/>
          <w:bCs/>
          <w:sz w:val="28"/>
          <w:szCs w:val="28"/>
          <w:lang w:eastAsia="en-US"/>
        </w:rPr>
        <w:t>Федеральн</w:t>
      </w:r>
      <w:r w:rsidR="00E62217">
        <w:rPr>
          <w:rFonts w:eastAsiaTheme="minorHAnsi"/>
          <w:bCs/>
          <w:sz w:val="28"/>
          <w:szCs w:val="28"/>
          <w:lang w:eastAsia="en-US"/>
        </w:rPr>
        <w:t xml:space="preserve">ого </w:t>
      </w:r>
      <w:r w:rsidR="00E62217" w:rsidRPr="00E62217">
        <w:rPr>
          <w:rFonts w:eastAsiaTheme="minorHAnsi"/>
          <w:bCs/>
          <w:sz w:val="28"/>
          <w:szCs w:val="28"/>
          <w:lang w:eastAsia="en-US"/>
        </w:rPr>
        <w:t>закон</w:t>
      </w:r>
      <w:r w:rsidR="00E62217">
        <w:rPr>
          <w:rFonts w:eastAsiaTheme="minorHAnsi"/>
          <w:bCs/>
          <w:sz w:val="28"/>
          <w:szCs w:val="28"/>
          <w:lang w:eastAsia="en-US"/>
        </w:rPr>
        <w:t>а</w:t>
      </w:r>
      <w:r w:rsidR="00E62217" w:rsidRPr="00E6221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160D2">
        <w:rPr>
          <w:rFonts w:eastAsiaTheme="minorHAnsi"/>
          <w:sz w:val="28"/>
          <w:szCs w:val="28"/>
          <w:lang w:eastAsia="en-US"/>
        </w:rPr>
        <w:t xml:space="preserve">от 29.12.2017 года № 455-ФЗ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="004160D2" w:rsidRPr="00E62217">
        <w:rPr>
          <w:rFonts w:eastAsiaTheme="minorHAnsi"/>
          <w:bCs/>
          <w:sz w:val="28"/>
          <w:szCs w:val="28"/>
          <w:lang w:eastAsia="en-US"/>
        </w:rPr>
        <w:t>Федеральн</w:t>
      </w:r>
      <w:r w:rsidR="004160D2">
        <w:rPr>
          <w:rFonts w:eastAsiaTheme="minorHAnsi"/>
          <w:bCs/>
          <w:sz w:val="28"/>
          <w:szCs w:val="28"/>
          <w:lang w:eastAsia="en-US"/>
        </w:rPr>
        <w:t xml:space="preserve">ого </w:t>
      </w:r>
      <w:r w:rsidR="004160D2" w:rsidRPr="00E62217">
        <w:rPr>
          <w:rFonts w:eastAsiaTheme="minorHAnsi"/>
          <w:bCs/>
          <w:sz w:val="28"/>
          <w:szCs w:val="28"/>
          <w:lang w:eastAsia="en-US"/>
        </w:rPr>
        <w:t>закон</w:t>
      </w:r>
      <w:r w:rsidR="004160D2">
        <w:rPr>
          <w:rFonts w:eastAsiaTheme="minorHAnsi"/>
          <w:bCs/>
          <w:sz w:val="28"/>
          <w:szCs w:val="28"/>
          <w:lang w:eastAsia="en-US"/>
        </w:rPr>
        <w:t>а</w:t>
      </w:r>
      <w:r w:rsidR="004160D2" w:rsidRPr="00E6221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62217" w:rsidRPr="00E62217">
        <w:rPr>
          <w:rFonts w:eastAsiaTheme="minorHAnsi"/>
          <w:bCs/>
          <w:sz w:val="28"/>
          <w:szCs w:val="28"/>
          <w:lang w:eastAsia="en-US"/>
        </w:rPr>
        <w:t>от 29.12.2017</w:t>
      </w:r>
      <w:r w:rsidR="00E62217">
        <w:rPr>
          <w:rFonts w:eastAsiaTheme="minorHAnsi"/>
          <w:bCs/>
          <w:sz w:val="28"/>
          <w:szCs w:val="28"/>
          <w:lang w:eastAsia="en-US"/>
        </w:rPr>
        <w:t xml:space="preserve"> года</w:t>
      </w:r>
      <w:r w:rsidR="00E62217" w:rsidRPr="00E6221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62217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="00E62217" w:rsidRPr="00E62217">
        <w:rPr>
          <w:rFonts w:eastAsiaTheme="minorHAnsi"/>
          <w:bCs/>
          <w:sz w:val="28"/>
          <w:szCs w:val="28"/>
          <w:lang w:eastAsia="en-US"/>
        </w:rPr>
        <w:t>463-ФЗ</w:t>
      </w:r>
      <w:r w:rsidR="00E62217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E62217" w:rsidRPr="00E62217">
        <w:rPr>
          <w:rFonts w:eastAsiaTheme="minorHAnsi"/>
          <w:bCs/>
          <w:sz w:val="28"/>
          <w:szCs w:val="28"/>
          <w:lang w:eastAsia="en-US"/>
        </w:rPr>
        <w:t xml:space="preserve">О внесении изменений в Федеральный закон </w:t>
      </w:r>
      <w:r w:rsidR="00E62217">
        <w:rPr>
          <w:rFonts w:eastAsiaTheme="minorHAnsi"/>
          <w:bCs/>
          <w:sz w:val="28"/>
          <w:szCs w:val="28"/>
          <w:lang w:eastAsia="en-US"/>
        </w:rPr>
        <w:t>«</w:t>
      </w:r>
      <w:r w:rsidR="00E62217" w:rsidRPr="00E62217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4901FB">
        <w:rPr>
          <w:rFonts w:eastAsiaTheme="minorHAnsi"/>
          <w:bCs/>
          <w:sz w:val="28"/>
          <w:szCs w:val="28"/>
          <w:lang w:eastAsia="en-US"/>
        </w:rPr>
        <w:t>»</w:t>
      </w:r>
      <w:r w:rsidR="00E62217" w:rsidRPr="00E62217">
        <w:rPr>
          <w:rFonts w:eastAsiaTheme="minorHAnsi"/>
          <w:bCs/>
          <w:sz w:val="28"/>
          <w:szCs w:val="28"/>
          <w:lang w:eastAsia="en-US"/>
        </w:rPr>
        <w:t xml:space="preserve"> и отдельные законодател</w:t>
      </w:r>
      <w:r w:rsidR="00E62217">
        <w:rPr>
          <w:rFonts w:eastAsiaTheme="minorHAnsi"/>
          <w:bCs/>
          <w:sz w:val="28"/>
          <w:szCs w:val="28"/>
          <w:lang w:eastAsia="en-US"/>
        </w:rPr>
        <w:t>ьные акты Российской Федерации»</w:t>
      </w:r>
      <w:r w:rsidR="002A58EB">
        <w:rPr>
          <w:sz w:val="28"/>
        </w:rPr>
        <w:t xml:space="preserve">, </w:t>
      </w:r>
      <w:r w:rsidR="00C1713F" w:rsidRPr="001A4B41">
        <w:rPr>
          <w:sz w:val="28"/>
          <w:szCs w:val="28"/>
        </w:rPr>
        <w:t xml:space="preserve">руководствуясь </w:t>
      </w:r>
      <w:r w:rsidR="00BE16B0" w:rsidRPr="001A4B41">
        <w:rPr>
          <w:sz w:val="28"/>
          <w:szCs w:val="28"/>
        </w:rPr>
        <w:t>Федеральным  законом</w:t>
      </w:r>
      <w:r w:rsidR="00446D3A" w:rsidRPr="001A4B41">
        <w:rPr>
          <w:sz w:val="28"/>
          <w:szCs w:val="28"/>
        </w:rPr>
        <w:t xml:space="preserve"> Российской Федерации</w:t>
      </w:r>
      <w:r w:rsidR="00BE16B0" w:rsidRPr="001A4B41">
        <w:rPr>
          <w:sz w:val="28"/>
          <w:szCs w:val="28"/>
        </w:rPr>
        <w:t xml:space="preserve"> от  06.10.2003 года </w:t>
      </w:r>
      <w:r w:rsidR="00C1713F" w:rsidRPr="00987DC1">
        <w:rPr>
          <w:sz w:val="28"/>
          <w:szCs w:val="28"/>
        </w:rPr>
        <w:t xml:space="preserve">№ 131-ФЗ </w:t>
      </w:r>
      <w:r w:rsidR="00BE16B0" w:rsidRPr="00987DC1">
        <w:rPr>
          <w:sz w:val="28"/>
          <w:szCs w:val="28"/>
        </w:rPr>
        <w:t xml:space="preserve">«Об общих принципах организации местного самоуправления в Российской  Федерации», статьей 23 Устава </w:t>
      </w:r>
      <w:r w:rsidR="00BE16B0" w:rsidRPr="008231CF">
        <w:rPr>
          <w:sz w:val="28"/>
          <w:szCs w:val="28"/>
        </w:rPr>
        <w:t xml:space="preserve">муниципального образования «Каменский городской округ», </w:t>
      </w:r>
      <w:r w:rsidR="00BE16B0" w:rsidRPr="008231CF">
        <w:rPr>
          <w:b/>
          <w:sz w:val="28"/>
          <w:szCs w:val="28"/>
        </w:rPr>
        <w:t>Дума Каменского городского округа</w:t>
      </w:r>
      <w:r w:rsidR="00BE16B0" w:rsidRPr="008231CF">
        <w:rPr>
          <w:sz w:val="28"/>
          <w:szCs w:val="28"/>
        </w:rPr>
        <w:t xml:space="preserve"> </w:t>
      </w:r>
    </w:p>
    <w:p w:rsidR="009D7F83" w:rsidRPr="001A4B41" w:rsidRDefault="009D7F83" w:rsidP="001A4B41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D23219" w:rsidRDefault="00BE16B0" w:rsidP="00E16B3A">
      <w:pPr>
        <w:ind w:right="639"/>
        <w:jc w:val="center"/>
        <w:outlineLvl w:val="0"/>
        <w:rPr>
          <w:b/>
          <w:sz w:val="28"/>
          <w:szCs w:val="28"/>
        </w:rPr>
      </w:pPr>
      <w:r w:rsidRPr="008231CF">
        <w:rPr>
          <w:b/>
          <w:sz w:val="28"/>
          <w:szCs w:val="28"/>
        </w:rPr>
        <w:t>Р Е Ш И Л А:</w:t>
      </w:r>
    </w:p>
    <w:p w:rsidR="009D7F83" w:rsidRPr="008231CF" w:rsidRDefault="009D7F83" w:rsidP="00E16B3A">
      <w:pPr>
        <w:ind w:right="639"/>
        <w:jc w:val="center"/>
        <w:outlineLvl w:val="0"/>
        <w:rPr>
          <w:b/>
          <w:sz w:val="28"/>
          <w:szCs w:val="28"/>
        </w:rPr>
      </w:pPr>
    </w:p>
    <w:p w:rsidR="00A63A98" w:rsidRPr="000F1B62" w:rsidRDefault="00BE16B0" w:rsidP="000F1B62">
      <w:pPr>
        <w:ind w:right="88" w:firstLine="708"/>
        <w:jc w:val="both"/>
        <w:rPr>
          <w:sz w:val="28"/>
          <w:szCs w:val="28"/>
        </w:rPr>
      </w:pPr>
      <w:r w:rsidRPr="000F1B62">
        <w:rPr>
          <w:sz w:val="28"/>
          <w:szCs w:val="28"/>
        </w:rPr>
        <w:t>1. Внести в Устав муниципального образования «Каменский городской округ» следующие изменения и дополнения:</w:t>
      </w:r>
    </w:p>
    <w:p w:rsidR="000F1B62" w:rsidRPr="00E62217" w:rsidRDefault="00A9133E" w:rsidP="00A9133E">
      <w:pPr>
        <w:pStyle w:val="a6"/>
        <w:spacing w:line="280" w:lineRule="atLeast"/>
        <w:ind w:left="0" w:firstLine="540"/>
      </w:pPr>
      <w:r>
        <w:t xml:space="preserve"> 1.1 </w:t>
      </w:r>
      <w:hyperlink r:id="rId7" w:history="1">
        <w:r w:rsidR="00E62217">
          <w:rPr>
            <w:szCs w:val="28"/>
          </w:rPr>
          <w:t xml:space="preserve">пункт 13 части 1 </w:t>
        </w:r>
        <w:r w:rsidR="000F1B62" w:rsidRPr="000F1B62">
          <w:rPr>
            <w:szCs w:val="28"/>
          </w:rPr>
          <w:t xml:space="preserve">статьи </w:t>
        </w:r>
      </w:hyperlink>
      <w:r w:rsidR="00E62217">
        <w:rPr>
          <w:szCs w:val="28"/>
        </w:rPr>
        <w:t>6</w:t>
      </w:r>
      <w:r w:rsidR="000F1B62">
        <w:rPr>
          <w:szCs w:val="28"/>
        </w:rPr>
        <w:t xml:space="preserve"> «</w:t>
      </w:r>
      <w:r w:rsidR="00E62217">
        <w:rPr>
          <w:szCs w:val="28"/>
        </w:rPr>
        <w:t>Вопросы местного значения</w:t>
      </w:r>
      <w:r w:rsidR="000F1B62">
        <w:rPr>
          <w:szCs w:val="28"/>
        </w:rPr>
        <w:t>»</w:t>
      </w:r>
      <w:r w:rsidR="000F1B62" w:rsidRPr="000F1B62">
        <w:rPr>
          <w:szCs w:val="28"/>
        </w:rPr>
        <w:t xml:space="preserve"> </w:t>
      </w:r>
      <w:r w:rsidR="00E62217">
        <w:t>изложить в следующей редакции</w:t>
      </w:r>
      <w:r w:rsidR="000F1B62" w:rsidRPr="00E62217">
        <w:rPr>
          <w:szCs w:val="28"/>
        </w:rPr>
        <w:t>:</w:t>
      </w:r>
    </w:p>
    <w:p w:rsidR="000F1B62" w:rsidRDefault="00A9133E" w:rsidP="00E622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1B62" w:rsidRPr="000F1B62">
        <w:rPr>
          <w:sz w:val="28"/>
          <w:szCs w:val="28"/>
        </w:rPr>
        <w:t>«</w:t>
      </w:r>
      <w:r w:rsidR="00E62217">
        <w:rPr>
          <w:sz w:val="28"/>
          <w:szCs w:val="28"/>
        </w:rPr>
        <w:t>13</w:t>
      </w:r>
      <w:r w:rsidR="000F1B62" w:rsidRPr="000F1B62">
        <w:rPr>
          <w:sz w:val="28"/>
          <w:szCs w:val="28"/>
        </w:rPr>
        <w:t>)</w:t>
      </w:r>
      <w:r w:rsidR="00E62217">
        <w:rPr>
          <w:rFonts w:eastAsiaTheme="minorHAnsi"/>
          <w:sz w:val="28"/>
          <w:szCs w:val="28"/>
          <w:lang w:eastAsia="en-US"/>
        </w:rPr>
        <w:t xml:space="preserve"> утверждение правил благоустройства территории городского округа, осуществление контроля за их соблюдением,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округа;</w:t>
      </w:r>
      <w:r w:rsidR="000F1B62" w:rsidRPr="000F1B62">
        <w:rPr>
          <w:sz w:val="28"/>
          <w:szCs w:val="28"/>
        </w:rPr>
        <w:t>»;</w:t>
      </w:r>
    </w:p>
    <w:p w:rsidR="00730DEA" w:rsidRDefault="00A9133E" w:rsidP="00730DE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730DEA" w:rsidRPr="00730DEA">
        <w:rPr>
          <w:rFonts w:eastAsiaTheme="minorHAnsi"/>
          <w:sz w:val="28"/>
          <w:szCs w:val="28"/>
          <w:lang w:eastAsia="en-US"/>
        </w:rPr>
        <w:t>1.</w:t>
      </w:r>
      <w:r w:rsidR="00532FAB">
        <w:rPr>
          <w:rFonts w:eastAsiaTheme="minorHAnsi"/>
          <w:sz w:val="28"/>
          <w:szCs w:val="28"/>
          <w:lang w:eastAsia="en-US"/>
        </w:rPr>
        <w:t>2</w:t>
      </w:r>
      <w:r w:rsidR="00730DEA" w:rsidRPr="00730DEA">
        <w:rPr>
          <w:rFonts w:eastAsiaTheme="minorHAnsi"/>
          <w:sz w:val="28"/>
          <w:szCs w:val="28"/>
          <w:lang w:eastAsia="en-US"/>
        </w:rPr>
        <w:t xml:space="preserve"> </w:t>
      </w:r>
      <w:r w:rsidR="00730DEA" w:rsidRPr="00730DEA">
        <w:rPr>
          <w:rFonts w:eastAsiaTheme="minorHAnsi"/>
          <w:bCs/>
          <w:sz w:val="28"/>
          <w:szCs w:val="28"/>
          <w:lang w:eastAsia="en-US"/>
        </w:rPr>
        <w:t>Статью 17 «Публичные слушания» изложить в следующей редакции:</w:t>
      </w:r>
    </w:p>
    <w:p w:rsidR="00532FAB" w:rsidRDefault="00730DEA" w:rsidP="00532FAB">
      <w:pPr>
        <w:pStyle w:val="a6"/>
        <w:autoSpaceDE w:val="0"/>
        <w:autoSpaceDN w:val="0"/>
        <w:adjustRightInd w:val="0"/>
        <w:ind w:left="540"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532FAB">
        <w:rPr>
          <w:rFonts w:eastAsiaTheme="minorHAnsi"/>
          <w:szCs w:val="28"/>
          <w:lang w:eastAsia="en-US"/>
        </w:rPr>
        <w:t>Статья 17. Публичные слушания, общественные обсуждения.</w:t>
      </w:r>
    </w:p>
    <w:p w:rsidR="00730DEA" w:rsidRDefault="00730DEA" w:rsidP="00730D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 Для обсуждения проектов муниципальных правовых актов по вопросам местного значения с участием жителей </w:t>
      </w:r>
      <w:r w:rsidR="005C4071">
        <w:rPr>
          <w:rFonts w:eastAsiaTheme="minorHAnsi"/>
          <w:sz w:val="28"/>
          <w:szCs w:val="28"/>
          <w:lang w:eastAsia="en-US"/>
        </w:rPr>
        <w:t>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C4071">
        <w:rPr>
          <w:rFonts w:eastAsiaTheme="minorHAnsi"/>
          <w:sz w:val="28"/>
          <w:szCs w:val="28"/>
          <w:lang w:eastAsia="en-US"/>
        </w:rPr>
        <w:t>Думой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C4071">
        <w:rPr>
          <w:rFonts w:eastAsiaTheme="minorHAnsi"/>
          <w:sz w:val="28"/>
          <w:szCs w:val="28"/>
          <w:lang w:eastAsia="en-US"/>
        </w:rPr>
        <w:t>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, главой </w:t>
      </w:r>
      <w:r w:rsidR="005C4071">
        <w:rPr>
          <w:rFonts w:eastAsiaTheme="minorHAnsi"/>
          <w:sz w:val="28"/>
          <w:szCs w:val="28"/>
          <w:lang w:eastAsia="en-US"/>
        </w:rPr>
        <w:t xml:space="preserve">городского округа </w:t>
      </w:r>
      <w:r>
        <w:rPr>
          <w:rFonts w:eastAsiaTheme="minorHAnsi"/>
          <w:sz w:val="28"/>
          <w:szCs w:val="28"/>
          <w:lang w:eastAsia="en-US"/>
        </w:rPr>
        <w:t>провод</w:t>
      </w:r>
      <w:r w:rsidR="00532FAB">
        <w:rPr>
          <w:rFonts w:eastAsiaTheme="minorHAnsi"/>
          <w:sz w:val="28"/>
          <w:szCs w:val="28"/>
          <w:lang w:eastAsia="en-US"/>
        </w:rPr>
        <w:t>ят</w:t>
      </w:r>
      <w:r>
        <w:rPr>
          <w:rFonts w:eastAsiaTheme="minorHAnsi"/>
          <w:sz w:val="28"/>
          <w:szCs w:val="28"/>
          <w:lang w:eastAsia="en-US"/>
        </w:rPr>
        <w:t>ся публичные слушания.</w:t>
      </w:r>
    </w:p>
    <w:p w:rsidR="00730DEA" w:rsidRDefault="00730DEA" w:rsidP="00730D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Публичные слушания проводятся по инициативе населения,</w:t>
      </w:r>
      <w:r w:rsidR="005C4071">
        <w:rPr>
          <w:rFonts w:eastAsiaTheme="minorHAnsi"/>
          <w:sz w:val="28"/>
          <w:szCs w:val="28"/>
          <w:lang w:eastAsia="en-US"/>
        </w:rPr>
        <w:t xml:space="preserve"> Думы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C4071">
        <w:rPr>
          <w:rFonts w:eastAsiaTheme="minorHAnsi"/>
          <w:sz w:val="28"/>
          <w:szCs w:val="28"/>
          <w:lang w:eastAsia="en-US"/>
        </w:rPr>
        <w:t xml:space="preserve">городского округа </w:t>
      </w:r>
      <w:r>
        <w:rPr>
          <w:rFonts w:eastAsiaTheme="minorHAnsi"/>
          <w:sz w:val="28"/>
          <w:szCs w:val="28"/>
          <w:lang w:eastAsia="en-US"/>
        </w:rPr>
        <w:t xml:space="preserve">или главы </w:t>
      </w:r>
      <w:r w:rsidR="005C4071">
        <w:rPr>
          <w:rFonts w:eastAsiaTheme="minorHAnsi"/>
          <w:sz w:val="28"/>
          <w:szCs w:val="28"/>
          <w:lang w:eastAsia="en-US"/>
        </w:rPr>
        <w:t>городского округа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30DEA" w:rsidRDefault="00730DEA" w:rsidP="00730D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Публичные слушания, проводимые по инициативе населения или </w:t>
      </w:r>
      <w:r w:rsidR="005C4071">
        <w:rPr>
          <w:rFonts w:eastAsiaTheme="minorHAnsi"/>
          <w:sz w:val="28"/>
          <w:szCs w:val="28"/>
          <w:lang w:eastAsia="en-US"/>
        </w:rPr>
        <w:t>Думы 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, назначаются </w:t>
      </w:r>
      <w:r w:rsidR="005C4071">
        <w:rPr>
          <w:rFonts w:eastAsiaTheme="minorHAnsi"/>
          <w:sz w:val="28"/>
          <w:szCs w:val="28"/>
          <w:lang w:eastAsia="en-US"/>
        </w:rPr>
        <w:t>Думой 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, а по инициативе главы </w:t>
      </w:r>
      <w:r w:rsidR="005C4071">
        <w:rPr>
          <w:rFonts w:eastAsiaTheme="minorHAnsi"/>
          <w:sz w:val="28"/>
          <w:szCs w:val="28"/>
          <w:lang w:eastAsia="en-US"/>
        </w:rPr>
        <w:t xml:space="preserve">городского округа </w:t>
      </w:r>
      <w:r>
        <w:rPr>
          <w:rFonts w:eastAsiaTheme="minorHAnsi"/>
          <w:sz w:val="28"/>
          <w:szCs w:val="28"/>
          <w:lang w:eastAsia="en-US"/>
        </w:rPr>
        <w:t xml:space="preserve">- главой </w:t>
      </w:r>
      <w:r w:rsidR="005C4071">
        <w:rPr>
          <w:rFonts w:eastAsiaTheme="minorHAnsi"/>
          <w:sz w:val="28"/>
          <w:szCs w:val="28"/>
          <w:lang w:eastAsia="en-US"/>
        </w:rPr>
        <w:t>городского округа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30DEA" w:rsidRDefault="005C4071" w:rsidP="00730D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6"/>
      <w:bookmarkEnd w:id="1"/>
      <w:r>
        <w:rPr>
          <w:rFonts w:eastAsiaTheme="minorHAnsi"/>
          <w:sz w:val="28"/>
          <w:szCs w:val="28"/>
          <w:lang w:eastAsia="en-US"/>
        </w:rPr>
        <w:t>3. На публичные слушания выносят</w:t>
      </w:r>
      <w:r w:rsidR="00730DEA">
        <w:rPr>
          <w:rFonts w:eastAsiaTheme="minorHAnsi"/>
          <w:sz w:val="28"/>
          <w:szCs w:val="28"/>
          <w:lang w:eastAsia="en-US"/>
        </w:rPr>
        <w:t>ся:</w:t>
      </w:r>
    </w:p>
    <w:p w:rsidR="005C4071" w:rsidRDefault="00730DEA" w:rsidP="005C40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5C4071">
        <w:rPr>
          <w:rFonts w:eastAsiaTheme="minorHAnsi"/>
          <w:sz w:val="28"/>
          <w:szCs w:val="28"/>
          <w:lang w:eastAsia="en-US"/>
        </w:rPr>
        <w:t xml:space="preserve">проект Устава городского округа, а также проект муниципального нормативного правового акта о внесении изменений и дополнений в данный Устав, кроме случаев, когда в </w:t>
      </w:r>
      <w:r w:rsidR="005C4071" w:rsidRPr="00532FAB">
        <w:rPr>
          <w:rFonts w:eastAsiaTheme="minorHAnsi"/>
          <w:sz w:val="28"/>
          <w:szCs w:val="28"/>
          <w:lang w:eastAsia="en-US"/>
        </w:rPr>
        <w:t xml:space="preserve">Устав городского округа вносятся изменения в форме точного воспроизведения положений </w:t>
      </w:r>
      <w:hyperlink r:id="rId8" w:history="1">
        <w:r w:rsidR="005C4071" w:rsidRPr="00532FAB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="005C4071" w:rsidRPr="00532FAB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федеральных законов, </w:t>
      </w:r>
      <w:hyperlink r:id="rId9" w:history="1">
        <w:r w:rsidR="005C4071" w:rsidRPr="00532FAB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="005C4071" w:rsidRPr="00532FAB">
        <w:rPr>
          <w:rFonts w:eastAsiaTheme="minorHAnsi"/>
          <w:sz w:val="28"/>
          <w:szCs w:val="28"/>
          <w:lang w:eastAsia="en-US"/>
        </w:rPr>
        <w:t xml:space="preserve"> или законов Свердловской области в целях приведения данного устава в соответствие </w:t>
      </w:r>
      <w:r w:rsidR="005C4071">
        <w:rPr>
          <w:rFonts w:eastAsiaTheme="minorHAnsi"/>
          <w:sz w:val="28"/>
          <w:szCs w:val="28"/>
          <w:lang w:eastAsia="en-US"/>
        </w:rPr>
        <w:t>с этими нормативными правовыми актами;</w:t>
      </w:r>
    </w:p>
    <w:p w:rsidR="00730DEA" w:rsidRDefault="00730DEA" w:rsidP="00730D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проект местного бюджета и отчет о его исполнении;</w:t>
      </w:r>
    </w:p>
    <w:p w:rsidR="00730DEA" w:rsidRDefault="005C4071" w:rsidP="005C40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30DEA">
        <w:rPr>
          <w:rFonts w:eastAsiaTheme="minorHAnsi"/>
          <w:sz w:val="28"/>
          <w:szCs w:val="28"/>
          <w:lang w:eastAsia="en-US"/>
        </w:rPr>
        <w:t>) проект стратегии социально-экономического развития муниципального образования;</w:t>
      </w:r>
    </w:p>
    <w:p w:rsidR="005C4071" w:rsidRDefault="005C4071" w:rsidP="005C40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730DEA">
        <w:rPr>
          <w:rFonts w:eastAsiaTheme="minorHAnsi"/>
          <w:sz w:val="28"/>
          <w:szCs w:val="28"/>
          <w:lang w:eastAsia="en-US"/>
        </w:rPr>
        <w:t xml:space="preserve">) вопросы о преобразовании </w:t>
      </w:r>
      <w:r>
        <w:rPr>
          <w:rFonts w:eastAsiaTheme="minorHAnsi"/>
          <w:sz w:val="28"/>
          <w:szCs w:val="28"/>
          <w:lang w:eastAsia="en-US"/>
        </w:rPr>
        <w:t>городского округа</w:t>
      </w:r>
      <w:r w:rsidR="00730DEA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за исключением случаев, если в соответствии с федеральным законом для преобразования городского округа требуется получение согласия населения городского округа, выраженного путем голосования либо на сходах граждан.</w:t>
      </w:r>
    </w:p>
    <w:p w:rsidR="00730DEA" w:rsidRDefault="00730DEA" w:rsidP="00730D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Порядок организации и проведения публичных слушаний по проектам и вопросам, </w:t>
      </w:r>
      <w:r w:rsidRPr="005C4071">
        <w:rPr>
          <w:rFonts w:eastAsiaTheme="minorHAnsi"/>
          <w:sz w:val="28"/>
          <w:szCs w:val="28"/>
          <w:lang w:eastAsia="en-US"/>
        </w:rPr>
        <w:t xml:space="preserve">указанным в </w:t>
      </w:r>
      <w:hyperlink w:anchor="Par6" w:history="1">
        <w:r w:rsidR="005C4071" w:rsidRPr="005C4071">
          <w:rPr>
            <w:rFonts w:eastAsiaTheme="minorHAnsi"/>
            <w:sz w:val="28"/>
            <w:szCs w:val="28"/>
            <w:lang w:eastAsia="en-US"/>
          </w:rPr>
          <w:t>пункте</w:t>
        </w:r>
        <w:r w:rsidRPr="005C4071">
          <w:rPr>
            <w:rFonts w:eastAsiaTheme="minorHAnsi"/>
            <w:sz w:val="28"/>
            <w:szCs w:val="28"/>
            <w:lang w:eastAsia="en-US"/>
          </w:rPr>
          <w:t xml:space="preserve"> 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определяется нормативными правовыми актами </w:t>
      </w:r>
      <w:r w:rsidR="005C4071">
        <w:rPr>
          <w:rFonts w:eastAsiaTheme="minorHAnsi"/>
          <w:sz w:val="28"/>
          <w:szCs w:val="28"/>
          <w:lang w:eastAsia="en-US"/>
        </w:rPr>
        <w:t>Думы 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 и должен предусматривать заблаговременное оповещение жителей </w:t>
      </w:r>
      <w:r w:rsidR="005C4071">
        <w:rPr>
          <w:rFonts w:eastAsiaTheme="minorHAnsi"/>
          <w:sz w:val="28"/>
          <w:szCs w:val="28"/>
          <w:lang w:eastAsia="en-US"/>
        </w:rPr>
        <w:t xml:space="preserve">городского округа </w:t>
      </w:r>
      <w:r>
        <w:rPr>
          <w:rFonts w:eastAsiaTheme="minorHAnsi"/>
          <w:sz w:val="28"/>
          <w:szCs w:val="28"/>
          <w:lang w:eastAsia="en-US"/>
        </w:rPr>
        <w:t xml:space="preserve">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 w:rsidR="005C4071">
        <w:rPr>
          <w:rFonts w:eastAsiaTheme="minorHAnsi"/>
          <w:sz w:val="28"/>
          <w:szCs w:val="28"/>
          <w:lang w:eastAsia="en-US"/>
        </w:rPr>
        <w:t>городского округа</w:t>
      </w:r>
      <w:r>
        <w:rPr>
          <w:rFonts w:eastAsiaTheme="minorHAnsi"/>
          <w:sz w:val="28"/>
          <w:szCs w:val="28"/>
          <w:lang w:eastAsia="en-US"/>
        </w:rPr>
        <w:t>, опубликование (обнародование) результатов публичных слушаний, включая мотивированное обоснование принятых решений.</w:t>
      </w:r>
    </w:p>
    <w:p w:rsidR="00730DEA" w:rsidRPr="00532FAB" w:rsidRDefault="00730DEA" w:rsidP="00532F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правовым актом </w:t>
      </w:r>
      <w:r w:rsidR="005C4071">
        <w:rPr>
          <w:rFonts w:eastAsiaTheme="minorHAnsi"/>
          <w:sz w:val="28"/>
          <w:szCs w:val="28"/>
          <w:lang w:eastAsia="en-US"/>
        </w:rPr>
        <w:t>Думы 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 с учетом положений законодательства о </w:t>
      </w:r>
      <w:r w:rsidRPr="00532FAB">
        <w:rPr>
          <w:rFonts w:eastAsiaTheme="minorHAnsi"/>
          <w:sz w:val="28"/>
          <w:szCs w:val="28"/>
          <w:lang w:eastAsia="en-US"/>
        </w:rPr>
        <w:t>градостроительной деятельности.</w:t>
      </w:r>
      <w:r w:rsidR="00532FAB" w:rsidRPr="00532FAB">
        <w:rPr>
          <w:rFonts w:eastAsiaTheme="minorHAnsi"/>
          <w:sz w:val="28"/>
          <w:szCs w:val="28"/>
          <w:lang w:eastAsia="en-US"/>
        </w:rPr>
        <w:t>»</w:t>
      </w:r>
    </w:p>
    <w:p w:rsidR="004901FB" w:rsidRPr="00532FAB" w:rsidRDefault="00532FAB" w:rsidP="00532FAB">
      <w:pPr>
        <w:spacing w:line="280" w:lineRule="atLeast"/>
        <w:ind w:firstLine="540"/>
        <w:jc w:val="both"/>
        <w:rPr>
          <w:sz w:val="28"/>
          <w:szCs w:val="28"/>
        </w:rPr>
      </w:pPr>
      <w:r w:rsidRPr="00532FAB">
        <w:rPr>
          <w:sz w:val="28"/>
          <w:szCs w:val="28"/>
        </w:rPr>
        <w:t>1.3.</w:t>
      </w:r>
      <w:r w:rsidR="00E62217" w:rsidRPr="00532FAB">
        <w:rPr>
          <w:sz w:val="28"/>
          <w:szCs w:val="28"/>
        </w:rPr>
        <w:t>Часть 2 статьи 23 «Полномочия, основания и порядок прекращения полномочий Думы городского округа» дополнить пунктом 10.4</w:t>
      </w:r>
      <w:r w:rsidR="004901FB" w:rsidRPr="00532FAB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E62217" w:rsidRPr="00532FAB" w:rsidRDefault="004901FB" w:rsidP="00532FAB">
      <w:pPr>
        <w:pStyle w:val="a6"/>
        <w:spacing w:line="280" w:lineRule="atLeast"/>
        <w:ind w:left="0" w:firstLine="540"/>
        <w:rPr>
          <w:szCs w:val="28"/>
        </w:rPr>
      </w:pPr>
      <w:r w:rsidRPr="00532FAB">
        <w:rPr>
          <w:rFonts w:eastAsiaTheme="minorHAnsi"/>
          <w:szCs w:val="28"/>
          <w:lang w:eastAsia="en-US"/>
        </w:rPr>
        <w:t xml:space="preserve">«10.4) </w:t>
      </w:r>
      <w:r w:rsidR="00E62217" w:rsidRPr="00532FAB">
        <w:rPr>
          <w:rFonts w:eastAsiaTheme="minorHAnsi"/>
          <w:szCs w:val="28"/>
          <w:lang w:eastAsia="en-US"/>
        </w:rPr>
        <w:t xml:space="preserve">утверждение правил благоустройства территории </w:t>
      </w:r>
      <w:r w:rsidRPr="00532FAB">
        <w:rPr>
          <w:rFonts w:eastAsiaTheme="minorHAnsi"/>
          <w:szCs w:val="28"/>
          <w:lang w:eastAsia="en-US"/>
        </w:rPr>
        <w:t>городского округа;»</w:t>
      </w:r>
      <w:r w:rsidR="00E62217" w:rsidRPr="00532FAB">
        <w:rPr>
          <w:rFonts w:eastAsiaTheme="minorHAnsi"/>
          <w:szCs w:val="28"/>
          <w:lang w:eastAsia="en-US"/>
        </w:rPr>
        <w:t>;</w:t>
      </w:r>
    </w:p>
    <w:p w:rsidR="00BE16B0" w:rsidRPr="004901FB" w:rsidRDefault="00D4052C" w:rsidP="00532FAB">
      <w:pPr>
        <w:spacing w:line="280" w:lineRule="atLeast"/>
        <w:ind w:firstLine="540"/>
        <w:jc w:val="both"/>
        <w:rPr>
          <w:sz w:val="28"/>
          <w:szCs w:val="28"/>
        </w:rPr>
      </w:pPr>
      <w:r w:rsidRPr="00532FAB">
        <w:rPr>
          <w:sz w:val="28"/>
          <w:szCs w:val="28"/>
        </w:rPr>
        <w:t>2</w:t>
      </w:r>
      <w:r w:rsidR="00EC67AE" w:rsidRPr="00532FAB">
        <w:rPr>
          <w:sz w:val="28"/>
          <w:szCs w:val="28"/>
        </w:rPr>
        <w:t xml:space="preserve">. </w:t>
      </w:r>
      <w:r w:rsidR="00BE16B0" w:rsidRPr="00532FAB">
        <w:rPr>
          <w:sz w:val="28"/>
          <w:szCs w:val="28"/>
        </w:rPr>
        <w:t>Изменения  и  дополнения  зарегистрировать  в  Главном</w:t>
      </w:r>
      <w:r w:rsidR="00BE16B0" w:rsidRPr="004901FB">
        <w:rPr>
          <w:sz w:val="28"/>
          <w:szCs w:val="28"/>
        </w:rPr>
        <w:t xml:space="preserve">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:rsidR="00BE16B0" w:rsidRPr="00446D3A" w:rsidRDefault="00A9133E" w:rsidP="00A91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052C" w:rsidRPr="004901FB">
        <w:rPr>
          <w:sz w:val="28"/>
          <w:szCs w:val="28"/>
        </w:rPr>
        <w:t>3</w:t>
      </w:r>
      <w:r w:rsidR="00BE16B0" w:rsidRPr="004901FB">
        <w:rPr>
          <w:sz w:val="28"/>
          <w:szCs w:val="28"/>
        </w:rPr>
        <w:t xml:space="preserve">. </w:t>
      </w:r>
      <w:r w:rsidR="00D112E0" w:rsidRPr="004901FB">
        <w:rPr>
          <w:sz w:val="28"/>
          <w:szCs w:val="28"/>
        </w:rPr>
        <w:t>Настоящее  Решение  вступает</w:t>
      </w:r>
      <w:r w:rsidR="00D112E0" w:rsidRPr="00D112E0">
        <w:rPr>
          <w:sz w:val="28"/>
          <w:szCs w:val="28"/>
        </w:rPr>
        <w:t xml:space="preserve">  в  законную  силу  на  всей  территории  Каменского  городского  округа  после  проведения  государственной  регистрации, на  следующий  день  после  оп</w:t>
      </w:r>
      <w:r w:rsidR="00C1713F">
        <w:rPr>
          <w:sz w:val="28"/>
          <w:szCs w:val="28"/>
        </w:rPr>
        <w:t>убликования  в  газете  «Пламя»</w:t>
      </w:r>
      <w:r w:rsidR="00D112E0" w:rsidRPr="00D112E0">
        <w:rPr>
          <w:sz w:val="28"/>
          <w:szCs w:val="28"/>
        </w:rPr>
        <w:t>.</w:t>
      </w:r>
    </w:p>
    <w:p w:rsidR="00C1713F" w:rsidRDefault="009D7F83" w:rsidP="00C171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16B0" w:rsidRPr="00C1713F">
        <w:rPr>
          <w:rFonts w:ascii="Times New Roman" w:hAnsi="Times New Roman" w:cs="Times New Roman"/>
          <w:sz w:val="28"/>
          <w:szCs w:val="28"/>
        </w:rPr>
        <w:t xml:space="preserve">. </w:t>
      </w:r>
      <w:r w:rsidR="00C1713F" w:rsidRPr="00C1713F">
        <w:rPr>
          <w:rFonts w:ascii="Times New Roman" w:hAnsi="Times New Roman" w:cs="Times New Roman"/>
          <w:sz w:val="28"/>
          <w:szCs w:val="28"/>
        </w:rPr>
        <w:t>Опубликовать</w:t>
      </w:r>
      <w:r w:rsidR="00C1713F" w:rsidRPr="005D3EFA">
        <w:rPr>
          <w:rFonts w:ascii="Times New Roman" w:hAnsi="Times New Roman" w:cs="Times New Roman"/>
          <w:sz w:val="28"/>
          <w:szCs w:val="28"/>
        </w:rPr>
        <w:t xml:space="preserve"> настоящее Решение в газете «Пламя»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в сети Интернет на официальном сайте 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» и на официальном сайте Думы муниципального образования «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BE16B0" w:rsidRDefault="00A9133E" w:rsidP="00A9133E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7F83">
        <w:rPr>
          <w:sz w:val="28"/>
          <w:szCs w:val="28"/>
        </w:rPr>
        <w:t>5</w:t>
      </w:r>
      <w:r w:rsidR="00BE16B0" w:rsidRPr="00446D3A">
        <w:rPr>
          <w:sz w:val="28"/>
          <w:szCs w:val="28"/>
        </w:rPr>
        <w:t>. Контроль  исполнения  настоящего  Решения  возложить  на  Председателя</w:t>
      </w:r>
      <w:r w:rsidR="00BE16B0">
        <w:rPr>
          <w:sz w:val="28"/>
          <w:szCs w:val="28"/>
        </w:rPr>
        <w:t xml:space="preserve">  Думы  Каменского  городского  округа  (В.И. Чемезова).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02113C" w:rsidRDefault="0002113C" w:rsidP="00BE16B0">
      <w:pPr>
        <w:ind w:right="88"/>
        <w:jc w:val="both"/>
        <w:rPr>
          <w:sz w:val="28"/>
          <w:szCs w:val="28"/>
        </w:rPr>
      </w:pPr>
    </w:p>
    <w:p w:rsidR="00B30985" w:rsidRDefault="00B30985" w:rsidP="00BE16B0">
      <w:pPr>
        <w:ind w:right="88"/>
        <w:jc w:val="both"/>
        <w:rPr>
          <w:sz w:val="28"/>
          <w:szCs w:val="28"/>
        </w:rPr>
      </w:pPr>
    </w:p>
    <w:p w:rsidR="00CE35EF" w:rsidRDefault="00CE35EF" w:rsidP="00A9133E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Каменского городского округа                            </w:t>
      </w:r>
      <w:r w:rsidR="00A91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В.И. Чемезов </w:t>
      </w:r>
    </w:p>
    <w:p w:rsidR="00CE35EF" w:rsidRDefault="00CE35EF" w:rsidP="00BE16B0">
      <w:pPr>
        <w:ind w:right="88"/>
        <w:jc w:val="both"/>
        <w:rPr>
          <w:sz w:val="28"/>
          <w:szCs w:val="28"/>
        </w:rPr>
      </w:pPr>
    </w:p>
    <w:p w:rsidR="00CE35EF" w:rsidRDefault="00CE35EF" w:rsidP="00BE16B0">
      <w:pPr>
        <w:ind w:right="88"/>
        <w:jc w:val="both"/>
        <w:rPr>
          <w:sz w:val="28"/>
          <w:szCs w:val="28"/>
        </w:rPr>
      </w:pPr>
    </w:p>
    <w:p w:rsidR="00CE35EF" w:rsidRDefault="00CE35EF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городского округа                                                 </w:t>
      </w:r>
      <w:r w:rsidR="00B30985">
        <w:rPr>
          <w:sz w:val="28"/>
          <w:szCs w:val="28"/>
        </w:rPr>
        <w:t xml:space="preserve">  </w:t>
      </w:r>
      <w:r>
        <w:rPr>
          <w:sz w:val="28"/>
          <w:szCs w:val="28"/>
        </w:rPr>
        <w:t>С.А. Белоусов</w:t>
      </w:r>
    </w:p>
    <w:p w:rsidR="009D7F83" w:rsidRDefault="009D7F83" w:rsidP="00BE16B0">
      <w:pPr>
        <w:ind w:right="88"/>
        <w:jc w:val="both"/>
        <w:rPr>
          <w:sz w:val="28"/>
          <w:szCs w:val="28"/>
        </w:rPr>
      </w:pPr>
    </w:p>
    <w:p w:rsidR="0002113C" w:rsidRDefault="0002113C" w:rsidP="00BE16B0">
      <w:pPr>
        <w:ind w:right="88"/>
        <w:jc w:val="both"/>
        <w:rPr>
          <w:sz w:val="28"/>
          <w:szCs w:val="28"/>
        </w:rPr>
      </w:pPr>
    </w:p>
    <w:p w:rsidR="00B30985" w:rsidRDefault="00B30985" w:rsidP="008231CF">
      <w:pPr>
        <w:ind w:right="88"/>
        <w:jc w:val="both"/>
        <w:rPr>
          <w:sz w:val="28"/>
          <w:szCs w:val="28"/>
        </w:rPr>
      </w:pPr>
    </w:p>
    <w:p w:rsidR="00F4208D" w:rsidRPr="008231CF" w:rsidRDefault="00F4208D" w:rsidP="008231CF">
      <w:pPr>
        <w:ind w:right="88"/>
        <w:jc w:val="both"/>
        <w:rPr>
          <w:sz w:val="28"/>
          <w:szCs w:val="28"/>
        </w:rPr>
      </w:pPr>
    </w:p>
    <w:sectPr w:rsidR="00F4208D" w:rsidRPr="008231CF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6B0"/>
    <w:rsid w:val="00011F2A"/>
    <w:rsid w:val="0002113C"/>
    <w:rsid w:val="00023BBE"/>
    <w:rsid w:val="0007516C"/>
    <w:rsid w:val="000B2AA7"/>
    <w:rsid w:val="000D5659"/>
    <w:rsid w:val="000F1B62"/>
    <w:rsid w:val="000F50D7"/>
    <w:rsid w:val="001228D3"/>
    <w:rsid w:val="00125A68"/>
    <w:rsid w:val="0013312E"/>
    <w:rsid w:val="00184C72"/>
    <w:rsid w:val="001905CA"/>
    <w:rsid w:val="00192E16"/>
    <w:rsid w:val="001A302A"/>
    <w:rsid w:val="001A4B41"/>
    <w:rsid w:val="001B42EB"/>
    <w:rsid w:val="002474A7"/>
    <w:rsid w:val="002964EC"/>
    <w:rsid w:val="002973A4"/>
    <w:rsid w:val="002A054B"/>
    <w:rsid w:val="002A3497"/>
    <w:rsid w:val="002A58EB"/>
    <w:rsid w:val="00325B9F"/>
    <w:rsid w:val="003452D1"/>
    <w:rsid w:val="003A5835"/>
    <w:rsid w:val="003B7036"/>
    <w:rsid w:val="003C146C"/>
    <w:rsid w:val="00404ADC"/>
    <w:rsid w:val="00405A5A"/>
    <w:rsid w:val="004160D2"/>
    <w:rsid w:val="0042737C"/>
    <w:rsid w:val="0042799B"/>
    <w:rsid w:val="00436468"/>
    <w:rsid w:val="00446D3A"/>
    <w:rsid w:val="004545DB"/>
    <w:rsid w:val="004612FC"/>
    <w:rsid w:val="004901FB"/>
    <w:rsid w:val="004D3FD5"/>
    <w:rsid w:val="004F1DC9"/>
    <w:rsid w:val="00532FAB"/>
    <w:rsid w:val="0055322C"/>
    <w:rsid w:val="00567504"/>
    <w:rsid w:val="00592F55"/>
    <w:rsid w:val="005C4071"/>
    <w:rsid w:val="005C663D"/>
    <w:rsid w:val="00660AE8"/>
    <w:rsid w:val="006E6631"/>
    <w:rsid w:val="006F7F0F"/>
    <w:rsid w:val="00705FE0"/>
    <w:rsid w:val="00713441"/>
    <w:rsid w:val="00715D35"/>
    <w:rsid w:val="00730DEA"/>
    <w:rsid w:val="00767863"/>
    <w:rsid w:val="0077216E"/>
    <w:rsid w:val="00775591"/>
    <w:rsid w:val="0079671E"/>
    <w:rsid w:val="007A557B"/>
    <w:rsid w:val="007C6371"/>
    <w:rsid w:val="007D255C"/>
    <w:rsid w:val="007D3C73"/>
    <w:rsid w:val="007D43A4"/>
    <w:rsid w:val="007D4CF6"/>
    <w:rsid w:val="007E30C3"/>
    <w:rsid w:val="007E33FE"/>
    <w:rsid w:val="008231CF"/>
    <w:rsid w:val="00832C9D"/>
    <w:rsid w:val="008553D7"/>
    <w:rsid w:val="00855962"/>
    <w:rsid w:val="00856769"/>
    <w:rsid w:val="00860F43"/>
    <w:rsid w:val="00896220"/>
    <w:rsid w:val="00915F9B"/>
    <w:rsid w:val="00954F4E"/>
    <w:rsid w:val="00987DC1"/>
    <w:rsid w:val="009C41AB"/>
    <w:rsid w:val="009D7F83"/>
    <w:rsid w:val="009E03FC"/>
    <w:rsid w:val="00A0233B"/>
    <w:rsid w:val="00A21A7D"/>
    <w:rsid w:val="00A63A98"/>
    <w:rsid w:val="00A73111"/>
    <w:rsid w:val="00A90ED3"/>
    <w:rsid w:val="00A9133E"/>
    <w:rsid w:val="00AA0D4A"/>
    <w:rsid w:val="00B21A6C"/>
    <w:rsid w:val="00B27FE1"/>
    <w:rsid w:val="00B30985"/>
    <w:rsid w:val="00B44000"/>
    <w:rsid w:val="00B458B3"/>
    <w:rsid w:val="00B54D45"/>
    <w:rsid w:val="00B579C5"/>
    <w:rsid w:val="00B77CA4"/>
    <w:rsid w:val="00BB487F"/>
    <w:rsid w:val="00BE16B0"/>
    <w:rsid w:val="00C1713F"/>
    <w:rsid w:val="00C45748"/>
    <w:rsid w:val="00C734EF"/>
    <w:rsid w:val="00C8161E"/>
    <w:rsid w:val="00CC0668"/>
    <w:rsid w:val="00CE25F9"/>
    <w:rsid w:val="00CE35EF"/>
    <w:rsid w:val="00CE37C9"/>
    <w:rsid w:val="00CE7323"/>
    <w:rsid w:val="00D112E0"/>
    <w:rsid w:val="00D23219"/>
    <w:rsid w:val="00D4052C"/>
    <w:rsid w:val="00D4081E"/>
    <w:rsid w:val="00D41E15"/>
    <w:rsid w:val="00D4781B"/>
    <w:rsid w:val="00D57B2F"/>
    <w:rsid w:val="00D860AF"/>
    <w:rsid w:val="00D867C4"/>
    <w:rsid w:val="00D90AA8"/>
    <w:rsid w:val="00D911DA"/>
    <w:rsid w:val="00DD76D1"/>
    <w:rsid w:val="00E137F4"/>
    <w:rsid w:val="00E16B3A"/>
    <w:rsid w:val="00E62217"/>
    <w:rsid w:val="00E62492"/>
    <w:rsid w:val="00E63C79"/>
    <w:rsid w:val="00E66822"/>
    <w:rsid w:val="00E708DC"/>
    <w:rsid w:val="00E713E5"/>
    <w:rsid w:val="00EA5982"/>
    <w:rsid w:val="00EC67AE"/>
    <w:rsid w:val="00F009A1"/>
    <w:rsid w:val="00F00A9D"/>
    <w:rsid w:val="00F2571C"/>
    <w:rsid w:val="00F4208D"/>
    <w:rsid w:val="00F768E9"/>
    <w:rsid w:val="00F940EE"/>
    <w:rsid w:val="00FB0425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373B"/>
  <w15:docId w15:val="{F62FE083-99A8-4D5D-926C-A28870AE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F63CB2093DAF86D50B5A0E94E68621620B338F5E2B8C37E0FFAC3Dz4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A819A8F0F7CE8218B5356E2D2D96FCE48865C6A5ACF8F43FE4CE751CFF2DE6A29D25E00B5A07854B13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F63CB2093DAF86D50B4403828AD82B61086A87577CD463ECF7A486D4EB1C727230z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E397-C7BC-4C41-8A47-F570FC7D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14</cp:revision>
  <cp:lastPrinted>2018-04-20T03:37:00Z</cp:lastPrinted>
  <dcterms:created xsi:type="dcterms:W3CDTF">2018-01-16T11:00:00Z</dcterms:created>
  <dcterms:modified xsi:type="dcterms:W3CDTF">2018-04-20T03:37:00Z</dcterms:modified>
</cp:coreProperties>
</file>